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16" w:rsidRDefault="001F1D0C" w:rsidP="00844C50">
      <w:pPr>
        <w:ind w:firstLine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.3pt;margin-top:68.2pt;width:472.2pt;height:687.25pt;z-index:251659264">
            <v:textbox>
              <w:txbxContent>
                <w:p w:rsidR="00844C50" w:rsidRPr="00D23874" w:rsidRDefault="00844C50" w:rsidP="00844C50">
                  <w:pPr>
                    <w:ind w:firstLine="0"/>
                    <w:jc w:val="center"/>
                    <w:rPr>
                      <w:rFonts w:ascii="Verdana" w:hAnsi="Verdana" w:cs="Mongolian Baiti"/>
                      <w:b/>
                      <w:color w:val="FF0000"/>
                      <w:sz w:val="72"/>
                      <w:szCs w:val="72"/>
                    </w:rPr>
                  </w:pPr>
                  <w:r w:rsidRPr="00D23874">
                    <w:rPr>
                      <w:rFonts w:ascii="Verdana" w:hAnsi="Verdana" w:cs="Mongolian Baiti"/>
                      <w:b/>
                      <w:color w:val="FF0000"/>
                      <w:sz w:val="72"/>
                      <w:szCs w:val="72"/>
                    </w:rPr>
                    <w:t>ПЕРВЫЕ ИГРУШКИ МАЛЫША</w:t>
                  </w:r>
                </w:p>
                <w:p w:rsidR="00844C50" w:rsidRDefault="00844C50" w:rsidP="00844C50">
                  <w:pPr>
                    <w:ind w:firstLine="0"/>
                    <w:jc w:val="center"/>
                    <w:rPr>
                      <w:rFonts w:ascii="Arial" w:hAnsi="Arial" w:cs="Arial"/>
                      <w:b/>
                      <w:color w:val="FF0000"/>
                      <w:sz w:val="52"/>
                      <w:szCs w:val="52"/>
                    </w:rPr>
                  </w:pPr>
                  <w:r w:rsidRPr="00844C50">
                    <w:rPr>
                      <w:rFonts w:ascii="Arial" w:hAnsi="Arial" w:cs="Arial"/>
                      <w:b/>
                      <w:color w:val="FF0000"/>
                      <w:sz w:val="52"/>
                      <w:szCs w:val="52"/>
                    </w:rPr>
                    <w:t>(</w:t>
                  </w:r>
                  <w:r w:rsidR="001937B2">
                    <w:rPr>
                      <w:rFonts w:ascii="Arial" w:hAnsi="Arial" w:cs="Arial"/>
                      <w:b/>
                      <w:color w:val="FF0000"/>
                      <w:sz w:val="52"/>
                      <w:szCs w:val="52"/>
                    </w:rPr>
                    <w:t>7-12</w:t>
                  </w:r>
                  <w:r w:rsidRPr="00844C50">
                    <w:rPr>
                      <w:rFonts w:ascii="Arial" w:hAnsi="Arial" w:cs="Arial"/>
                      <w:b/>
                      <w:color w:val="FF0000"/>
                      <w:sz w:val="52"/>
                      <w:szCs w:val="52"/>
                    </w:rPr>
                    <w:t xml:space="preserve"> МЕСЯЦЕВ)</w:t>
                  </w:r>
                </w:p>
                <w:p w:rsidR="004F0AEA" w:rsidRDefault="004F0AEA" w:rsidP="004F0AEA">
                  <w:pPr>
                    <w:spacing w:line="276" w:lineRule="auto"/>
                    <w:ind w:firstLine="0"/>
                    <w:jc w:val="center"/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</w:pPr>
                </w:p>
                <w:p w:rsidR="005968BD" w:rsidRDefault="005968BD" w:rsidP="004F0AEA">
                  <w:pPr>
                    <w:spacing w:line="276" w:lineRule="auto"/>
                    <w:ind w:firstLine="0"/>
                    <w:jc w:val="center"/>
                    <w:rPr>
                      <w:rFonts w:ascii="Arial" w:hAnsi="Arial" w:cs="Arial"/>
                      <w:b/>
                      <w:color w:val="0000FF"/>
                      <w:sz w:val="40"/>
                      <w:szCs w:val="40"/>
                    </w:rPr>
                  </w:pPr>
                  <w:r w:rsidRPr="001937B2">
                    <w:rPr>
                      <w:rFonts w:ascii="Arial" w:hAnsi="Arial" w:cs="Arial"/>
                      <w:b/>
                      <w:color w:val="0000FF"/>
                      <w:sz w:val="40"/>
                      <w:szCs w:val="40"/>
                    </w:rPr>
                    <w:t>Список рекомендуемых игрушек</w:t>
                  </w:r>
                </w:p>
                <w:p w:rsidR="001211F1" w:rsidRPr="001937B2" w:rsidRDefault="001211F1" w:rsidP="004F0AEA">
                  <w:pPr>
                    <w:spacing w:line="276" w:lineRule="auto"/>
                    <w:ind w:firstLine="0"/>
                    <w:jc w:val="center"/>
                    <w:rPr>
                      <w:rFonts w:ascii="Arial" w:hAnsi="Arial" w:cs="Arial"/>
                      <w:b/>
                      <w:color w:val="0000FF"/>
                      <w:sz w:val="40"/>
                      <w:szCs w:val="40"/>
                    </w:rPr>
                  </w:pPr>
                </w:p>
                <w:p w:rsidR="005968BD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кубики;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мячик, который ребенок может от себя оттолкнуть, лёжа на животе или сидя (твёрдый, шуршащий);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погремушка на палочке;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музыкальные игрушки (имитация музыкальных инструментов), исключите музыкальные игрушки с множеством кнопок и непонятной музыки, с миганиями - они не несут развития;</w:t>
                  </w:r>
                  <w:r w:rsidR="00842C98" w:rsidRPr="00842C98">
                    <w:rPr>
                      <w:noProof/>
                      <w:lang w:eastAsia="ru-RU"/>
                    </w:rPr>
                    <w:t xml:space="preserve"> 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перчаточные игрушки;</w:t>
                  </w:r>
                  <w:r w:rsidR="00842C98"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 xml:space="preserve">                                           </w:t>
                  </w:r>
                  <w:r w:rsidR="00842C98" w:rsidRPr="00842C98">
                    <w:rPr>
                      <w:noProof/>
                      <w:lang w:eastAsia="ru-RU"/>
                    </w:rPr>
                    <w:t xml:space="preserve"> 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животные натурального окраса;</w:t>
                  </w:r>
                  <w:r w:rsidR="00842C98"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 xml:space="preserve">                    </w:t>
                  </w:r>
                  <w:r w:rsidR="00842C98" w:rsidRPr="00842C98">
                    <w:t xml:space="preserve"> 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игрушки для катания;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качели, горки, мягкие модули;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простые сортировки;</w:t>
                  </w:r>
                  <w:r w:rsidR="00842C98" w:rsidRPr="00842C98">
                    <w:rPr>
                      <w:noProof/>
                      <w:lang w:eastAsia="ru-RU"/>
                    </w:rPr>
                    <w:t xml:space="preserve"> 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крупные блоки конструктора;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игрушки для песочницы;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игрушки для купания;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первые куклы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машинки и вагончики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детская мебель</w:t>
                  </w:r>
                </w:p>
                <w:p w:rsid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пальчиковые краски</w:t>
                  </w:r>
                </w:p>
                <w:p w:rsidR="001937B2" w:rsidRPr="001937B2" w:rsidRDefault="001937B2" w:rsidP="001937B2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 w:val="32"/>
                      <w:szCs w:val="32"/>
                      <w:lang w:eastAsia="ru-RU"/>
                    </w:rPr>
                    <w:t>- книги из картона, где нет текста и объект на белом фоне.</w:t>
                  </w:r>
                </w:p>
                <w:p w:rsidR="005A5EA5" w:rsidRDefault="005A5EA5" w:rsidP="005968BD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FF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FF"/>
                      <w:sz w:val="32"/>
                      <w:szCs w:val="32"/>
                      <w:lang w:eastAsia="ru-RU"/>
                    </w:rPr>
                    <w:t xml:space="preserve">                                                                                               </w:t>
                  </w:r>
                </w:p>
                <w:p w:rsidR="004F0AEA" w:rsidRDefault="004F0AEA" w:rsidP="005A5EA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</w:p>
                <w:p w:rsidR="005968BD" w:rsidRP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44C5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-1580490</wp:posOffset>
            </wp:positionH>
            <wp:positionV relativeFrom="paragraph">
              <wp:posOffset>1366075</wp:posOffset>
            </wp:positionV>
            <wp:extent cx="10533413" cy="7569612"/>
            <wp:effectExtent l="0" t="1485900" r="0" b="1460088"/>
            <wp:wrapNone/>
            <wp:docPr id="1" name="Рисунок 0" descr="hello_html_m1aaed8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1aaed8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33413" cy="756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2116" w:rsidSect="00844C50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44C50"/>
    <w:rsid w:val="001211F1"/>
    <w:rsid w:val="00145305"/>
    <w:rsid w:val="001937B2"/>
    <w:rsid w:val="001F1D0C"/>
    <w:rsid w:val="004D2858"/>
    <w:rsid w:val="004F0AEA"/>
    <w:rsid w:val="005968BD"/>
    <w:rsid w:val="005A5EA5"/>
    <w:rsid w:val="00701D61"/>
    <w:rsid w:val="00842C98"/>
    <w:rsid w:val="00844C50"/>
    <w:rsid w:val="009A2116"/>
    <w:rsid w:val="00B6565F"/>
    <w:rsid w:val="00D23874"/>
    <w:rsid w:val="00DE0F9D"/>
    <w:rsid w:val="00E35567"/>
    <w:rsid w:val="00F6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2022-02-18T04:44:00Z</cp:lastPrinted>
  <dcterms:created xsi:type="dcterms:W3CDTF">2022-02-17T05:22:00Z</dcterms:created>
  <dcterms:modified xsi:type="dcterms:W3CDTF">2022-02-18T04:45:00Z</dcterms:modified>
</cp:coreProperties>
</file>